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C232F" w14:textId="77777777" w:rsidR="0089214C" w:rsidRPr="00C370F7" w:rsidRDefault="0089214C" w:rsidP="0089214C">
      <w:pPr>
        <w:jc w:val="right"/>
        <w:rPr>
          <w:b/>
          <w:color w:val="EA0000"/>
          <w:sz w:val="24"/>
        </w:rPr>
      </w:pPr>
      <w:r w:rsidRPr="00C370F7">
        <w:rPr>
          <w:b/>
          <w:color w:val="EA0000"/>
          <w:sz w:val="24"/>
          <w:highlight w:val="yellow"/>
        </w:rPr>
        <w:t>Ville, le (inscrire la date)</w:t>
      </w:r>
    </w:p>
    <w:p w14:paraId="602E6FB4" w14:textId="77777777" w:rsidR="0089214C" w:rsidRDefault="0089214C" w:rsidP="0089214C">
      <w:pPr>
        <w:jc w:val="both"/>
        <w:rPr>
          <w:b/>
          <w:sz w:val="24"/>
        </w:rPr>
      </w:pPr>
    </w:p>
    <w:p w14:paraId="70803DFB" w14:textId="77777777" w:rsidR="0089214C" w:rsidRPr="00876BAF" w:rsidRDefault="0089214C" w:rsidP="00C370F7">
      <w:pPr>
        <w:jc w:val="center"/>
        <w:rPr>
          <w:rFonts w:ascii="Arial" w:hAnsi="Arial" w:cs="Arial"/>
          <w:b/>
          <w:sz w:val="20"/>
          <w:szCs w:val="20"/>
        </w:rPr>
      </w:pPr>
      <w:r w:rsidRPr="00876BAF">
        <w:rPr>
          <w:rFonts w:ascii="Arial" w:hAnsi="Arial" w:cs="Arial"/>
          <w:b/>
          <w:sz w:val="20"/>
          <w:szCs w:val="20"/>
        </w:rPr>
        <w:t xml:space="preserve">OBJET : </w:t>
      </w:r>
      <w:r>
        <w:rPr>
          <w:rFonts w:ascii="Arial" w:hAnsi="Arial" w:cs="Arial"/>
          <w:b/>
          <w:sz w:val="20"/>
          <w:szCs w:val="20"/>
        </w:rPr>
        <w:t>RÉSULTATS DES TESTS</w:t>
      </w:r>
      <w:r w:rsidRPr="00876BAF">
        <w:rPr>
          <w:rFonts w:ascii="Arial" w:hAnsi="Arial" w:cs="Arial"/>
          <w:b/>
          <w:sz w:val="20"/>
          <w:szCs w:val="20"/>
        </w:rPr>
        <w:t xml:space="preserve"> DE LA CONCENTRATION DE PLOMB DANS L’EAU</w:t>
      </w:r>
    </w:p>
    <w:p w14:paraId="02D6AE1D" w14:textId="77777777" w:rsidR="0089214C" w:rsidRDefault="0089214C" w:rsidP="00C370F7">
      <w:pPr>
        <w:shd w:val="clear" w:color="auto" w:fill="FFFFFF"/>
        <w:spacing w:after="150"/>
        <w:jc w:val="center"/>
        <w:rPr>
          <w:rFonts w:ascii="Arial" w:hAnsi="Arial" w:cs="Arial"/>
          <w:sz w:val="24"/>
          <w:szCs w:val="24"/>
        </w:rPr>
      </w:pPr>
    </w:p>
    <w:p w14:paraId="00E23F9E" w14:textId="77777777" w:rsidR="0089214C" w:rsidRPr="00AE239D" w:rsidRDefault="0089214C" w:rsidP="0089214C">
      <w:pPr>
        <w:shd w:val="clear" w:color="auto" w:fill="FFFFFF"/>
        <w:spacing w:after="150"/>
        <w:jc w:val="both"/>
        <w:rPr>
          <w:rFonts w:ascii="Arial" w:hAnsi="Arial" w:cs="Arial"/>
          <w:sz w:val="24"/>
          <w:szCs w:val="24"/>
        </w:rPr>
      </w:pPr>
      <w:r w:rsidRPr="00AE239D">
        <w:rPr>
          <w:rFonts w:ascii="Arial" w:hAnsi="Arial" w:cs="Arial"/>
          <w:sz w:val="24"/>
          <w:szCs w:val="24"/>
        </w:rPr>
        <w:t>Chers parents,</w:t>
      </w:r>
    </w:p>
    <w:p w14:paraId="02AF42E8" w14:textId="77777777" w:rsidR="00AE239D" w:rsidRPr="00AE239D" w:rsidRDefault="00AE239D" w:rsidP="00AE239D">
      <w:pPr>
        <w:rPr>
          <w:rFonts w:ascii="Arial" w:hAnsi="Arial" w:cs="Arial"/>
          <w:sz w:val="24"/>
          <w:szCs w:val="24"/>
        </w:rPr>
      </w:pPr>
    </w:p>
    <w:p w14:paraId="18A672BA" w14:textId="77777777" w:rsidR="00AE239D" w:rsidRPr="00AE239D" w:rsidRDefault="00AE239D" w:rsidP="00AE239D">
      <w:pPr>
        <w:pStyle w:val="xs6"/>
        <w:rPr>
          <w:rFonts w:ascii="Arial" w:hAnsi="Arial" w:cs="Arial"/>
          <w:sz w:val="24"/>
          <w:szCs w:val="24"/>
        </w:rPr>
      </w:pPr>
      <w:r w:rsidRPr="00AE239D">
        <w:rPr>
          <w:rFonts w:ascii="Arial" w:hAnsi="Arial" w:cs="Arial"/>
          <w:sz w:val="24"/>
          <w:szCs w:val="24"/>
        </w:rPr>
        <w:t xml:space="preserve">Nous vous informons que tous les points d’eau de l’école </w:t>
      </w:r>
      <w:r w:rsidRPr="00AE239D">
        <w:rPr>
          <w:rFonts w:ascii="Arial" w:hAnsi="Arial" w:cs="Arial"/>
          <w:color w:val="EA0000"/>
          <w:sz w:val="24"/>
          <w:szCs w:val="24"/>
          <w:highlight w:val="yellow"/>
        </w:rPr>
        <w:t>(NOM)</w:t>
      </w:r>
      <w:r w:rsidRPr="00AE239D">
        <w:rPr>
          <w:rFonts w:ascii="Arial" w:hAnsi="Arial" w:cs="Arial"/>
          <w:color w:val="EA0000"/>
          <w:sz w:val="24"/>
          <w:szCs w:val="24"/>
        </w:rPr>
        <w:t xml:space="preserve"> </w:t>
      </w:r>
      <w:r w:rsidRPr="00AE239D">
        <w:rPr>
          <w:rFonts w:ascii="Arial" w:hAnsi="Arial" w:cs="Arial"/>
          <w:sz w:val="24"/>
          <w:szCs w:val="24"/>
        </w:rPr>
        <w:t>ont été testés. Les résultats obtenus démontrent que certain</w:t>
      </w:r>
      <w:r>
        <w:rPr>
          <w:rFonts w:ascii="Arial" w:hAnsi="Arial" w:cs="Arial"/>
          <w:sz w:val="24"/>
          <w:szCs w:val="24"/>
        </w:rPr>
        <w:t xml:space="preserve">s d’entre eux </w:t>
      </w:r>
      <w:r w:rsidRPr="00AE239D">
        <w:rPr>
          <w:rFonts w:ascii="Arial" w:hAnsi="Arial" w:cs="Arial"/>
          <w:sz w:val="24"/>
          <w:szCs w:val="24"/>
        </w:rPr>
        <w:t>ont une concentration de plomb supérieure à la nouvelle norme de Santé Canada</w:t>
      </w:r>
      <w:r w:rsidR="002031BB">
        <w:rPr>
          <w:rFonts w:ascii="Arial" w:hAnsi="Arial" w:cs="Arial"/>
          <w:sz w:val="24"/>
          <w:szCs w:val="24"/>
        </w:rPr>
        <w:t>, établie à 5 microgrammes par litre.</w:t>
      </w:r>
      <w:r w:rsidRPr="00AE239D" w:rsidDel="001E5283">
        <w:rPr>
          <w:rFonts w:ascii="Arial" w:hAnsi="Arial" w:cs="Arial"/>
          <w:sz w:val="24"/>
          <w:szCs w:val="24"/>
        </w:rPr>
        <w:t xml:space="preserve"> </w:t>
      </w:r>
    </w:p>
    <w:p w14:paraId="448C15FB" w14:textId="77777777" w:rsidR="00AE239D" w:rsidRPr="00AE239D" w:rsidRDefault="00AE239D" w:rsidP="00AE239D">
      <w:pPr>
        <w:pStyle w:val="xs6"/>
        <w:rPr>
          <w:rFonts w:ascii="Arial" w:hAnsi="Arial" w:cs="Arial"/>
          <w:sz w:val="24"/>
          <w:szCs w:val="24"/>
        </w:rPr>
      </w:pPr>
    </w:p>
    <w:p w14:paraId="4D341B00" w14:textId="77777777" w:rsidR="00AE239D" w:rsidRPr="00AE239D" w:rsidRDefault="00296172" w:rsidP="00AE239D">
      <w:pPr>
        <w:pStyle w:val="xs6"/>
        <w:rPr>
          <w:rFonts w:ascii="Arial" w:hAnsi="Arial" w:cs="Arial"/>
          <w:sz w:val="24"/>
          <w:szCs w:val="24"/>
        </w:rPr>
      </w:pPr>
      <w:r w:rsidRPr="00A02855">
        <w:rPr>
          <w:rFonts w:ascii="Arial" w:hAnsi="Arial" w:cs="Arial"/>
          <w:color w:val="000000" w:themeColor="text1"/>
          <w:sz w:val="24"/>
          <w:szCs w:val="24"/>
        </w:rPr>
        <w:t>Afin de garantir la qualité de l’eau potable mise à la disposition des élèves et du personnel des établissements scolaires</w:t>
      </w:r>
      <w:r>
        <w:rPr>
          <w:rFonts w:ascii="Arial" w:hAnsi="Arial" w:cs="Arial"/>
          <w:sz w:val="24"/>
          <w:szCs w:val="24"/>
        </w:rPr>
        <w:t xml:space="preserve">, </w:t>
      </w:r>
      <w:r w:rsidR="00AE239D" w:rsidRPr="00AE239D">
        <w:rPr>
          <w:rFonts w:ascii="Arial" w:hAnsi="Arial" w:cs="Arial"/>
          <w:sz w:val="24"/>
          <w:szCs w:val="24"/>
        </w:rPr>
        <w:t xml:space="preserve">nous avons immédiatement condamné </w:t>
      </w:r>
      <w:r w:rsidR="00C370F7">
        <w:rPr>
          <w:rFonts w:ascii="Arial" w:hAnsi="Arial" w:cs="Arial"/>
          <w:sz w:val="24"/>
          <w:szCs w:val="24"/>
        </w:rPr>
        <w:t>c</w:t>
      </w:r>
      <w:r w:rsidR="00AE239D" w:rsidRPr="00AE239D">
        <w:rPr>
          <w:rFonts w:ascii="Arial" w:hAnsi="Arial" w:cs="Arial"/>
          <w:sz w:val="24"/>
          <w:szCs w:val="24"/>
        </w:rPr>
        <w:t>es points d’eau</w:t>
      </w:r>
      <w:r w:rsidR="00C370F7">
        <w:rPr>
          <w:rFonts w:ascii="Arial" w:hAnsi="Arial" w:cs="Arial"/>
          <w:sz w:val="24"/>
          <w:szCs w:val="24"/>
        </w:rPr>
        <w:t xml:space="preserve">. </w:t>
      </w:r>
      <w:r w:rsidR="002031BB">
        <w:rPr>
          <w:rFonts w:ascii="Arial" w:hAnsi="Arial" w:cs="Arial"/>
          <w:sz w:val="24"/>
          <w:szCs w:val="24"/>
        </w:rPr>
        <w:t>Pour d’autres, e</w:t>
      </w:r>
      <w:r w:rsidR="00C370F7">
        <w:rPr>
          <w:rFonts w:ascii="Arial" w:hAnsi="Arial" w:cs="Arial"/>
          <w:sz w:val="24"/>
          <w:szCs w:val="24"/>
        </w:rPr>
        <w:t xml:space="preserve">n conformité avec la </w:t>
      </w:r>
      <w:hyperlink r:id="rId6" w:history="1">
        <w:r w:rsidR="00C370F7" w:rsidRPr="00C370F7">
          <w:rPr>
            <w:rStyle w:val="Lienhypertexte"/>
            <w:rFonts w:ascii="Arial" w:hAnsi="Arial" w:cs="Arial"/>
            <w:sz w:val="24"/>
            <w:szCs w:val="24"/>
          </w:rPr>
          <w:t>procédure transmise</w:t>
        </w:r>
      </w:hyperlink>
      <w:r w:rsidR="00C370F7">
        <w:rPr>
          <w:rFonts w:ascii="Arial" w:hAnsi="Arial" w:cs="Arial"/>
          <w:sz w:val="24"/>
          <w:szCs w:val="24"/>
        </w:rPr>
        <w:t xml:space="preserve"> par le ministère de l’Éducation et de l’Enseignement supérieur, nous avons mis en place les </w:t>
      </w:r>
      <w:r w:rsidR="00AE239D" w:rsidRPr="00AE239D">
        <w:rPr>
          <w:rFonts w:ascii="Arial" w:hAnsi="Arial" w:cs="Arial"/>
          <w:sz w:val="24"/>
          <w:szCs w:val="24"/>
        </w:rPr>
        <w:t xml:space="preserve">mesures </w:t>
      </w:r>
      <w:r w:rsidR="001D7A77">
        <w:rPr>
          <w:rFonts w:ascii="Arial" w:hAnsi="Arial" w:cs="Arial"/>
          <w:sz w:val="24"/>
          <w:szCs w:val="24"/>
        </w:rPr>
        <w:t>appropriées</w:t>
      </w:r>
      <w:r w:rsidR="00AE239D" w:rsidRPr="00AE239D">
        <w:rPr>
          <w:rFonts w:ascii="Arial" w:hAnsi="Arial" w:cs="Arial"/>
          <w:sz w:val="24"/>
          <w:szCs w:val="24"/>
        </w:rPr>
        <w:t xml:space="preserve"> </w:t>
      </w:r>
      <w:r w:rsidR="00C370F7">
        <w:rPr>
          <w:rFonts w:ascii="Arial" w:hAnsi="Arial" w:cs="Arial"/>
          <w:sz w:val="24"/>
          <w:szCs w:val="24"/>
        </w:rPr>
        <w:t xml:space="preserve">visant à respecter les limites de concentration de plomb </w:t>
      </w:r>
      <w:r>
        <w:rPr>
          <w:rFonts w:ascii="Arial" w:hAnsi="Arial" w:cs="Arial"/>
          <w:sz w:val="24"/>
          <w:szCs w:val="24"/>
        </w:rPr>
        <w:t xml:space="preserve">maintenant </w:t>
      </w:r>
      <w:r w:rsidR="00C370F7">
        <w:rPr>
          <w:rFonts w:ascii="Arial" w:hAnsi="Arial" w:cs="Arial"/>
          <w:sz w:val="24"/>
          <w:szCs w:val="24"/>
        </w:rPr>
        <w:t xml:space="preserve">établies à 5 microgrammes par litre. À titre d’exemple, nous avons </w:t>
      </w:r>
      <w:r w:rsidR="00C370F7" w:rsidRPr="00C370F7">
        <w:rPr>
          <w:rFonts w:ascii="Arial" w:hAnsi="Arial" w:cs="Arial"/>
          <w:color w:val="EA0000"/>
          <w:sz w:val="24"/>
          <w:szCs w:val="24"/>
          <w:highlight w:val="yellow"/>
        </w:rPr>
        <w:t>(énumérer quelques solutions)</w:t>
      </w:r>
      <w:r w:rsidR="00AE239D" w:rsidRPr="00C370F7">
        <w:rPr>
          <w:rFonts w:ascii="Arial" w:hAnsi="Arial" w:cs="Arial"/>
          <w:color w:val="EA0000"/>
          <w:sz w:val="24"/>
          <w:szCs w:val="24"/>
        </w:rPr>
        <w:t xml:space="preserve">  </w:t>
      </w:r>
    </w:p>
    <w:p w14:paraId="62FCB2BA" w14:textId="77777777" w:rsidR="00AE239D" w:rsidRPr="00AE239D" w:rsidRDefault="00AE239D" w:rsidP="00AE239D">
      <w:pPr>
        <w:pStyle w:val="xs6"/>
        <w:rPr>
          <w:rFonts w:ascii="Arial" w:hAnsi="Arial" w:cs="Arial"/>
          <w:sz w:val="24"/>
          <w:szCs w:val="24"/>
        </w:rPr>
      </w:pPr>
    </w:p>
    <w:p w14:paraId="136180B6" w14:textId="77777777" w:rsidR="00AE239D" w:rsidRPr="00AE239D" w:rsidRDefault="00AE239D" w:rsidP="00AE239D">
      <w:pPr>
        <w:pStyle w:val="xs6"/>
        <w:rPr>
          <w:rFonts w:ascii="Arial" w:hAnsi="Arial" w:cs="Arial"/>
          <w:sz w:val="24"/>
          <w:szCs w:val="24"/>
        </w:rPr>
      </w:pPr>
      <w:r w:rsidRPr="00AE239D">
        <w:rPr>
          <w:rFonts w:ascii="Arial" w:eastAsia="Times New Roman" w:hAnsi="Arial" w:cs="Arial"/>
          <w:sz w:val="24"/>
          <w:szCs w:val="24"/>
        </w:rPr>
        <w:t xml:space="preserve">Nous vous rappelons que cette opération </w:t>
      </w:r>
      <w:r w:rsidR="00C370F7">
        <w:rPr>
          <w:rFonts w:ascii="Arial" w:eastAsia="Times New Roman" w:hAnsi="Arial" w:cs="Arial"/>
          <w:sz w:val="24"/>
          <w:szCs w:val="24"/>
        </w:rPr>
        <w:t>est</w:t>
      </w:r>
      <w:r w:rsidRPr="00AE239D">
        <w:rPr>
          <w:rFonts w:ascii="Arial" w:eastAsia="Times New Roman" w:hAnsi="Arial" w:cs="Arial"/>
          <w:sz w:val="24"/>
          <w:szCs w:val="24"/>
        </w:rPr>
        <w:t xml:space="preserve"> réalisée à la demande du </w:t>
      </w:r>
      <w:r w:rsidRPr="00AE239D">
        <w:rPr>
          <w:rFonts w:ascii="Arial" w:hAnsi="Arial" w:cs="Arial"/>
          <w:sz w:val="24"/>
          <w:szCs w:val="24"/>
        </w:rPr>
        <w:t xml:space="preserve">ministère de l’Éducation et de l’Enseignement supérieur </w:t>
      </w:r>
      <w:r w:rsidR="00296172">
        <w:rPr>
          <w:rFonts w:ascii="Arial" w:hAnsi="Arial" w:cs="Arial"/>
          <w:sz w:val="24"/>
          <w:szCs w:val="24"/>
        </w:rPr>
        <w:t xml:space="preserve">afin que tous les points d’eau </w:t>
      </w:r>
      <w:r w:rsidR="002031BB">
        <w:rPr>
          <w:rFonts w:ascii="Arial" w:hAnsi="Arial" w:cs="Arial"/>
          <w:sz w:val="24"/>
          <w:szCs w:val="24"/>
        </w:rPr>
        <w:t>aux fins de</w:t>
      </w:r>
      <w:r w:rsidR="00296172">
        <w:rPr>
          <w:rFonts w:ascii="Arial" w:hAnsi="Arial" w:cs="Arial"/>
          <w:sz w:val="24"/>
          <w:szCs w:val="24"/>
        </w:rPr>
        <w:t xml:space="preserve"> consommation d</w:t>
      </w:r>
      <w:r w:rsidR="002031BB">
        <w:rPr>
          <w:rFonts w:ascii="Arial" w:hAnsi="Arial" w:cs="Arial"/>
          <w:sz w:val="24"/>
          <w:szCs w:val="24"/>
        </w:rPr>
        <w:t>an</w:t>
      </w:r>
      <w:r w:rsidR="00296172">
        <w:rPr>
          <w:rFonts w:ascii="Arial" w:hAnsi="Arial" w:cs="Arial"/>
          <w:sz w:val="24"/>
          <w:szCs w:val="24"/>
        </w:rPr>
        <w:t xml:space="preserve">s écoles du Québec respectent la </w:t>
      </w:r>
      <w:r w:rsidR="002031BB">
        <w:rPr>
          <w:rFonts w:ascii="Arial" w:hAnsi="Arial" w:cs="Arial"/>
          <w:sz w:val="24"/>
          <w:szCs w:val="24"/>
        </w:rPr>
        <w:t>nouvelle norme e</w:t>
      </w:r>
      <w:r w:rsidR="00296172">
        <w:rPr>
          <w:rFonts w:ascii="Arial" w:hAnsi="Arial" w:cs="Arial"/>
          <w:sz w:val="24"/>
          <w:szCs w:val="24"/>
        </w:rPr>
        <w:t>n vigueu</w:t>
      </w:r>
      <w:r w:rsidR="002031BB">
        <w:rPr>
          <w:rFonts w:ascii="Arial" w:hAnsi="Arial" w:cs="Arial"/>
          <w:sz w:val="24"/>
          <w:szCs w:val="24"/>
        </w:rPr>
        <w:t>r.</w:t>
      </w:r>
    </w:p>
    <w:p w14:paraId="1E937241" w14:textId="77777777" w:rsidR="00AE239D" w:rsidRPr="00AE239D" w:rsidRDefault="00AE239D" w:rsidP="00AE239D">
      <w:pPr>
        <w:pStyle w:val="xs6"/>
        <w:rPr>
          <w:rFonts w:ascii="Arial" w:hAnsi="Arial" w:cs="Arial"/>
          <w:sz w:val="24"/>
          <w:szCs w:val="24"/>
        </w:rPr>
      </w:pPr>
    </w:p>
    <w:p w14:paraId="1992DA91" w14:textId="77777777" w:rsidR="00AE239D" w:rsidRPr="00AE239D" w:rsidRDefault="002031BB" w:rsidP="00AE239D">
      <w:pPr>
        <w:pStyle w:val="xs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vous souhaitez plus </w:t>
      </w:r>
      <w:r w:rsidR="00AE239D" w:rsidRPr="00AE239D">
        <w:rPr>
          <w:rFonts w:ascii="Arial" w:hAnsi="Arial" w:cs="Arial"/>
          <w:sz w:val="24"/>
          <w:szCs w:val="24"/>
        </w:rPr>
        <w:t xml:space="preserve">d’information sur </w:t>
      </w:r>
      <w:r>
        <w:rPr>
          <w:rFonts w:ascii="Arial" w:hAnsi="Arial" w:cs="Arial"/>
          <w:sz w:val="24"/>
          <w:szCs w:val="24"/>
        </w:rPr>
        <w:t xml:space="preserve">cette campagne de dépistage de la concentration de plomb dans l’eau dans toutes les écoles du Québec, </w:t>
      </w:r>
      <w:r w:rsidR="00AE239D" w:rsidRPr="00AE239D">
        <w:rPr>
          <w:rFonts w:ascii="Arial" w:hAnsi="Arial" w:cs="Arial"/>
          <w:sz w:val="24"/>
          <w:szCs w:val="24"/>
        </w:rPr>
        <w:t>consulte</w:t>
      </w:r>
      <w:r>
        <w:rPr>
          <w:rFonts w:ascii="Arial" w:hAnsi="Arial" w:cs="Arial"/>
          <w:sz w:val="24"/>
          <w:szCs w:val="24"/>
        </w:rPr>
        <w:t>z</w:t>
      </w:r>
      <w:r w:rsidR="00AE239D" w:rsidRPr="00AE239D">
        <w:rPr>
          <w:rFonts w:ascii="Arial" w:hAnsi="Arial" w:cs="Arial"/>
          <w:sz w:val="24"/>
          <w:szCs w:val="24"/>
        </w:rPr>
        <w:t xml:space="preserve"> la page Web </w:t>
      </w:r>
      <w:r w:rsidR="00C370F7">
        <w:rPr>
          <w:rFonts w:ascii="Arial" w:hAnsi="Arial" w:cs="Arial"/>
          <w:sz w:val="24"/>
          <w:szCs w:val="24"/>
        </w:rPr>
        <w:t>du Ministère</w:t>
      </w:r>
      <w:r w:rsidR="00AE239D" w:rsidRPr="00AE239D">
        <w:rPr>
          <w:rFonts w:ascii="Arial" w:hAnsi="Arial" w:cs="Arial"/>
          <w:sz w:val="24"/>
          <w:szCs w:val="24"/>
        </w:rPr>
        <w:t> :</w:t>
      </w:r>
    </w:p>
    <w:p w14:paraId="31D7B3EF" w14:textId="77777777" w:rsidR="0089214C" w:rsidRPr="00AE239D" w:rsidRDefault="00AD5F0F" w:rsidP="0089214C">
      <w:pPr>
        <w:shd w:val="clear" w:color="auto" w:fill="FFFFFF"/>
        <w:spacing w:after="150"/>
        <w:jc w:val="both"/>
        <w:rPr>
          <w:rFonts w:ascii="Arial" w:hAnsi="Arial" w:cs="Arial"/>
          <w:sz w:val="24"/>
          <w:szCs w:val="24"/>
        </w:rPr>
      </w:pPr>
      <w:r w:rsidRPr="00AE239D">
        <w:rPr>
          <w:rFonts w:ascii="Arial" w:hAnsi="Arial" w:cs="Arial"/>
          <w:sz w:val="24"/>
          <w:szCs w:val="24"/>
        </w:rPr>
        <w:br/>
      </w:r>
      <w:hyperlink r:id="rId7" w:history="1">
        <w:r w:rsidRPr="00AE239D">
          <w:rPr>
            <w:rStyle w:val="Lienhypertexte"/>
            <w:rFonts w:ascii="Arial" w:hAnsi="Arial" w:cs="Arial"/>
            <w:sz w:val="24"/>
            <w:szCs w:val="24"/>
          </w:rPr>
          <w:t>www.education.gouv.qc.ca/parents-et-tuteurs/references/plomb-dans-leau-des-ecoles-du-quebec</w:t>
        </w:r>
      </w:hyperlink>
    </w:p>
    <w:p w14:paraId="3B1EA7B3" w14:textId="77777777" w:rsidR="00AD5F0F" w:rsidRDefault="00AD5F0F" w:rsidP="0089214C">
      <w:pPr>
        <w:shd w:val="clear" w:color="auto" w:fill="FFFFFF"/>
        <w:spacing w:after="150"/>
        <w:jc w:val="both"/>
      </w:pPr>
    </w:p>
    <w:p w14:paraId="221449A2" w14:textId="77777777" w:rsidR="00AD5F0F" w:rsidRPr="00AD5F0F" w:rsidRDefault="00AD5F0F" w:rsidP="0089214C">
      <w:pPr>
        <w:shd w:val="clear" w:color="auto" w:fill="FFFFFF"/>
        <w:spacing w:after="150"/>
        <w:jc w:val="both"/>
        <w:rPr>
          <w:rFonts w:ascii="Arial" w:hAnsi="Arial" w:cs="Arial"/>
          <w:sz w:val="24"/>
          <w:szCs w:val="24"/>
        </w:rPr>
      </w:pPr>
      <w:r w:rsidRPr="00AE239D">
        <w:rPr>
          <w:rFonts w:ascii="Arial" w:hAnsi="Arial" w:cs="Arial"/>
          <w:color w:val="EA0000"/>
          <w:sz w:val="24"/>
          <w:szCs w:val="24"/>
          <w:highlight w:val="yellow"/>
        </w:rPr>
        <w:t>(Salutations)</w:t>
      </w:r>
      <w:r w:rsidRPr="00AE239D">
        <w:rPr>
          <w:rFonts w:ascii="Arial" w:hAnsi="Arial" w:cs="Arial"/>
          <w:color w:val="EA0000"/>
          <w:sz w:val="24"/>
          <w:szCs w:val="24"/>
        </w:rPr>
        <w:br/>
      </w:r>
      <w:r>
        <w:br/>
      </w:r>
      <w:r w:rsidRPr="00AD5F0F">
        <w:rPr>
          <w:rFonts w:ascii="Arial" w:hAnsi="Arial" w:cs="Arial"/>
          <w:sz w:val="24"/>
          <w:szCs w:val="24"/>
        </w:rPr>
        <w:t>La Direction générale</w:t>
      </w:r>
    </w:p>
    <w:p w14:paraId="7F5989E3" w14:textId="52D3EF97" w:rsidR="0089214C" w:rsidRPr="00AE239D" w:rsidRDefault="00AD5F0F" w:rsidP="00AD5F0F">
      <w:pPr>
        <w:jc w:val="both"/>
        <w:rPr>
          <w:rFonts w:ascii="Arial" w:hAnsi="Arial" w:cs="Arial"/>
          <w:color w:val="EA0000"/>
          <w:sz w:val="24"/>
          <w:szCs w:val="24"/>
        </w:rPr>
      </w:pPr>
      <w:r w:rsidRPr="00876BAF">
        <w:rPr>
          <w:rFonts w:ascii="Arial" w:hAnsi="Arial" w:cs="Arial"/>
          <w:sz w:val="24"/>
          <w:szCs w:val="24"/>
        </w:rPr>
        <w:t>C</w:t>
      </w:r>
      <w:r w:rsidR="005A0BB6">
        <w:rPr>
          <w:rFonts w:ascii="Arial" w:hAnsi="Arial" w:cs="Arial"/>
          <w:sz w:val="24"/>
          <w:szCs w:val="24"/>
        </w:rPr>
        <w:t>entre de services scolaire</w:t>
      </w:r>
      <w:r w:rsidRPr="00876BAF">
        <w:rPr>
          <w:rFonts w:ascii="Arial" w:hAnsi="Arial" w:cs="Arial"/>
          <w:sz w:val="24"/>
          <w:szCs w:val="24"/>
        </w:rPr>
        <w:t xml:space="preserve"> </w:t>
      </w:r>
      <w:r w:rsidRPr="00AE239D">
        <w:rPr>
          <w:rFonts w:ascii="Arial" w:hAnsi="Arial" w:cs="Arial"/>
          <w:color w:val="EA0000"/>
          <w:sz w:val="24"/>
          <w:szCs w:val="24"/>
          <w:highlight w:val="yellow"/>
        </w:rPr>
        <w:t>(NOM)</w:t>
      </w:r>
    </w:p>
    <w:sectPr w:rsidR="0089214C" w:rsidRPr="00AE239D" w:rsidSect="00C370F7">
      <w:headerReference w:type="default" r:id="rId8"/>
      <w:pgSz w:w="12240" w:h="15840"/>
      <w:pgMar w:top="1440" w:right="1361" w:bottom="1440" w:left="1361" w:header="158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FBFD3" w14:textId="77777777" w:rsidR="00F3523E" w:rsidRDefault="00F3523E">
      <w:pPr>
        <w:spacing w:after="0" w:line="240" w:lineRule="auto"/>
      </w:pPr>
      <w:r>
        <w:separator/>
      </w:r>
    </w:p>
  </w:endnote>
  <w:endnote w:type="continuationSeparator" w:id="0">
    <w:p w14:paraId="059C6F1B" w14:textId="77777777" w:rsidR="00F3523E" w:rsidRDefault="00F35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EAA8C" w14:textId="77777777" w:rsidR="00F3523E" w:rsidRDefault="00F3523E">
      <w:pPr>
        <w:spacing w:after="0" w:line="240" w:lineRule="auto"/>
      </w:pPr>
      <w:r>
        <w:separator/>
      </w:r>
    </w:p>
  </w:footnote>
  <w:footnote w:type="continuationSeparator" w:id="0">
    <w:p w14:paraId="11FA1FCE" w14:textId="77777777" w:rsidR="00F3523E" w:rsidRDefault="00F35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78404" w14:textId="7F1EE84E" w:rsidR="00B719E6" w:rsidRPr="009D731B" w:rsidRDefault="00AD5F0F" w:rsidP="009D731B">
    <w:pPr>
      <w:rPr>
        <w:b/>
        <w:color w:val="FF0000"/>
        <w:sz w:val="24"/>
      </w:rPr>
    </w:pPr>
    <w:r w:rsidRPr="00C370F7">
      <w:rPr>
        <w:color w:val="EA0000"/>
        <w:highlight w:val="yellow"/>
      </w:rPr>
      <w:t xml:space="preserve">Logo </w:t>
    </w:r>
    <w:r w:rsidR="005A0BB6">
      <w:rPr>
        <w:color w:val="EA0000"/>
        <w:highlight w:val="yellow"/>
      </w:rPr>
      <w:t>du centre de services</w:t>
    </w:r>
    <w:r w:rsidRPr="00C370F7">
      <w:rPr>
        <w:color w:val="EA0000"/>
        <w:highlight w:val="yellow"/>
      </w:rPr>
      <w:t xml:space="preserve"> scolaire</w:t>
    </w:r>
    <w:r>
      <w:br/>
    </w:r>
    <w:r w:rsidRPr="009D731B">
      <w:rPr>
        <w:b/>
        <w:color w:val="FF0000"/>
        <w:sz w:val="24"/>
      </w:rPr>
      <w:t>LETTRE</w:t>
    </w:r>
    <w:r w:rsidR="00C370F7">
      <w:rPr>
        <w:b/>
        <w:color w:val="FF0000"/>
        <w:sz w:val="24"/>
      </w:rPr>
      <w:t>/COURRIEL</w:t>
    </w:r>
    <w:r w:rsidRPr="009D731B">
      <w:rPr>
        <w:b/>
        <w:color w:val="FF0000"/>
        <w:sz w:val="24"/>
      </w:rPr>
      <w:t xml:space="preserve"> </w:t>
    </w:r>
    <w:r w:rsidR="00C370F7">
      <w:rPr>
        <w:b/>
        <w:color w:val="FF0000"/>
        <w:sz w:val="24"/>
      </w:rPr>
      <w:t>PARENTS -</w:t>
    </w:r>
    <w:r w:rsidRPr="009D731B">
      <w:rPr>
        <w:b/>
        <w:color w:val="FF0000"/>
        <w:sz w:val="24"/>
      </w:rPr>
      <w:t xml:space="preserve"> INTÉGRER AU PORTAIL PARENTS </w:t>
    </w:r>
    <w:r w:rsidR="00C370F7">
      <w:rPr>
        <w:b/>
        <w:color w:val="FF0000"/>
        <w:sz w:val="24"/>
      </w:rPr>
      <w:t>ET</w:t>
    </w:r>
    <w:r w:rsidRPr="009D731B">
      <w:rPr>
        <w:b/>
        <w:color w:val="FF0000"/>
        <w:sz w:val="24"/>
      </w:rPr>
      <w:t xml:space="preserve"> INFOLETTRE SI CELA S’APPLIQUE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4C"/>
    <w:rsid w:val="00171078"/>
    <w:rsid w:val="001D7A77"/>
    <w:rsid w:val="002031BB"/>
    <w:rsid w:val="00296172"/>
    <w:rsid w:val="005A0BB6"/>
    <w:rsid w:val="00667497"/>
    <w:rsid w:val="00800926"/>
    <w:rsid w:val="0089214C"/>
    <w:rsid w:val="008B58EE"/>
    <w:rsid w:val="008E315D"/>
    <w:rsid w:val="00AD5F0F"/>
    <w:rsid w:val="00AE239D"/>
    <w:rsid w:val="00B11150"/>
    <w:rsid w:val="00B542ED"/>
    <w:rsid w:val="00C370F7"/>
    <w:rsid w:val="00DC235E"/>
    <w:rsid w:val="00DD2D91"/>
    <w:rsid w:val="00F3523E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E7C8B"/>
  <w15:chartTrackingRefBased/>
  <w15:docId w15:val="{7BD55DEB-6E92-432A-BF74-3A5C6C22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1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s6">
    <w:name w:val="x_s6"/>
    <w:basedOn w:val="Normal"/>
    <w:uiPriority w:val="99"/>
    <w:semiHidden/>
    <w:rsid w:val="0089214C"/>
    <w:pPr>
      <w:spacing w:after="0" w:line="240" w:lineRule="auto"/>
    </w:pPr>
    <w:rPr>
      <w:rFonts w:ascii="Calibri" w:hAnsi="Calibri" w:cs="Calibri"/>
      <w:lang w:eastAsia="fr-CA"/>
    </w:rPr>
  </w:style>
  <w:style w:type="character" w:styleId="Lienhypertexte">
    <w:name w:val="Hyperlink"/>
    <w:basedOn w:val="Policepardfaut"/>
    <w:uiPriority w:val="99"/>
    <w:unhideWhenUsed/>
    <w:rsid w:val="00AD5F0F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370F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370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70F7"/>
  </w:style>
  <w:style w:type="paragraph" w:styleId="Pieddepage">
    <w:name w:val="footer"/>
    <w:basedOn w:val="Normal"/>
    <w:link w:val="PieddepageCar"/>
    <w:uiPriority w:val="99"/>
    <w:unhideWhenUsed/>
    <w:rsid w:val="00C370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7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3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ducation.gouv.qc.ca/parents-et-tuteurs/references/plomb-dans-leau-des-ecoles-du-quebe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cation.gouv.qc.ca/references/tx-solrtyperecherchepublicationtx-solrpublicationnouveaute/resultats-de-la-recherche/detail/article/mesure-des-concentrations-de-plomb-dans-leau-des-ecoles-du-quebec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Roy</dc:creator>
  <cp:keywords/>
  <dc:description/>
  <cp:lastModifiedBy>Catherine Roy</cp:lastModifiedBy>
  <cp:revision>2</cp:revision>
  <cp:lastPrinted>2020-03-11T17:59:00Z</cp:lastPrinted>
  <dcterms:created xsi:type="dcterms:W3CDTF">2020-10-07T14:06:00Z</dcterms:created>
  <dcterms:modified xsi:type="dcterms:W3CDTF">2020-10-07T14:06:00Z</dcterms:modified>
</cp:coreProperties>
</file>